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rtl/>
        </w:rPr>
        <w:id w:val="-13753104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E337A0" w:rsidRPr="00E337A0" w:rsidRDefault="00E337A0" w:rsidP="00E337A0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28"/>
              <w:szCs w:val="28"/>
              <w:rtl/>
              <w:lang w:bidi="fa-IR"/>
            </w:rPr>
          </w:pPr>
          <w:r w:rsidRPr="00E337A0">
            <w:rPr>
              <w:rFonts w:asciiTheme="majorHAnsi" w:eastAsia="Times New Roman" w:hAnsiTheme="majorHAnsi" w:cs="B Nazanin" w:hint="cs"/>
              <w:sz w:val="28"/>
              <w:szCs w:val="28"/>
              <w:rtl/>
              <w:lang w:bidi="fa-IR"/>
            </w:rPr>
            <w:t>فهرس</w:t>
          </w:r>
          <w:bookmarkStart w:id="0" w:name="_GoBack"/>
          <w:bookmarkEnd w:id="0"/>
          <w:r w:rsidRPr="00E337A0">
            <w:rPr>
              <w:rFonts w:asciiTheme="majorHAnsi" w:eastAsia="Times New Roman" w:hAnsiTheme="majorHAnsi" w:cs="B Nazanin" w:hint="cs"/>
              <w:sz w:val="28"/>
              <w:szCs w:val="28"/>
              <w:rtl/>
              <w:lang w:bidi="fa-IR"/>
            </w:rPr>
            <w:t>ت مطالب</w:t>
          </w:r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r w:rsidRPr="00E337A0">
            <w:rPr>
              <w:rFonts w:ascii="B Nazanin" w:hAnsi="B Nazanin" w:cs="B Nazanin"/>
              <w:sz w:val="28"/>
              <w:szCs w:val="28"/>
            </w:rPr>
            <w:fldChar w:fldCharType="begin"/>
          </w:r>
          <w:r w:rsidRPr="00E337A0">
            <w:rPr>
              <w:rFonts w:ascii="B Nazanin" w:hAnsi="B Nazanin" w:cs="B Nazanin"/>
              <w:sz w:val="28"/>
              <w:szCs w:val="28"/>
            </w:rPr>
            <w:instrText xml:space="preserve"> TOC \o "1-3" \h \z \u </w:instrText>
          </w:r>
          <w:r w:rsidRPr="00E337A0">
            <w:rPr>
              <w:rFonts w:ascii="B Nazanin" w:hAnsi="B Nazanin" w:cs="B Nazanin"/>
              <w:sz w:val="28"/>
              <w:szCs w:val="28"/>
            </w:rPr>
            <w:fldChar w:fldCharType="separate"/>
          </w:r>
          <w:hyperlink w:anchor="_Toc499318088" w:history="1"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اول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کل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_Toc499318088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89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1-1-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بيان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مساله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_Toc499318089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90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>1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-2-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ضرورت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اهم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_Toc499318090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91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1-3-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اهداف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_Toc499318091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92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1-4-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پ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_Toc499318092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93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1-5-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سوالات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فرض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تخصص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_Toc499318093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094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1-7-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محدوده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_Toc499318094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0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1-8-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استراتژ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_Toc499318103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04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1-9-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تعر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واژه</w:t>
            </w:r>
            <w:r w:rsidRPr="00E337A0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اصطلاحات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فن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تخصص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_Toc499318104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05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1-10-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جنبه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نوآور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جديد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بودن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_Toc499318105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09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1-11-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جنبه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کاربرد</w:t>
            </w:r>
            <w:r w:rsidRPr="00E337A0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_Toc499318109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10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1-12-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_Toc499318110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11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1-13-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ساختار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رساله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_Toc499318111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14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2" w:history="1"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دوم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مطالعات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پا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2-1-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4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2-2-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خچه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16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5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2-3-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واژه‌شناس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17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6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2-4-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بررس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اول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چهار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17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7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2-5-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هندسه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_Toc499318117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8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2-6-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گونه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درختان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19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2-7-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گلها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_Toc499318119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0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2-8-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rtl/>
              </w:rPr>
              <w:t>–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1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2-9-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بازتاب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20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2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2-10-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پرد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بستر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2-11-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مقا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ژگ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فرش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4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2-12-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تحليل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ساختار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باغ‌هاي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ايراني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5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2-13-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عوامل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تحليلي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هاي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ايراني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6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2-14-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خصوص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ات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کل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7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2-15-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رازها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_Toc499318127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27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8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2-16-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هندسه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حاکم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ساز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29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2-17-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محورها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آب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_Toc499318129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0" w:history="1"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بخش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دوم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: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تعر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30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1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2-18-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تعر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لغو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30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2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2-19-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تعر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اصطلاح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2-20-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خچه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34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2-20-1-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جهان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_Toc499318134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34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35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2-20-2-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_Toc499318135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36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36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2-20-3-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نش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اسلام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_Toc499318136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38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7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2-21-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انواع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_Toc499318137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8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2-22-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آشنا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تار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درمان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طب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سنت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45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39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2-23-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تار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خچه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اهان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دارو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_Toc499318139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0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2-24-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روشها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مصرف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اهان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دارو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1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2-25-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تفاوت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اهان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دارو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دارو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2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2-26-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اهان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3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2-27-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تول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فروش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اهان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دارو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4" w:history="1"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2-28-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طبقه‌بند</w:t>
            </w:r>
            <w:r w:rsidRPr="00E337A0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بر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اساس</w:t>
            </w:r>
            <w:r w:rsidRPr="00E337A0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اثرات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56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5" w:history="1"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مبان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نظر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65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46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سنت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_Toc499318146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65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47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3-1-1-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درون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گرا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_Toc499318147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48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3-1-2- 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مرکز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_Toc499318148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49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3-1-3-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پ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وند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طب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عت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_Toc499318149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0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3-1-4-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هندسه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1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3-1-5-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تقارن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2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3-1-6-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شفاف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تداوم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3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3-1-7-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راز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ابهام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4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3-1-8- 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سلسله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مراتب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5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3-1-9-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انعکاس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6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3-1-10- 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تضاد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7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3-1-11-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خصوص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8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3-1-12-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فضاها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اقل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59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3-1-13-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گودال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باغچه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_Toc499318159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0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3-1-14- 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بام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61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3-2-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ده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E337A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_Toc499318161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62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3-3-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روش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تبد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ل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فرم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_Toc499318162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6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3-4-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کانسپت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طراح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_Toc499318163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77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64" w:history="1"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چهارم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برنامه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ف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ز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ک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استاندارد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_Toc499318164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برنامه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ريزي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فيزيكي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4-1-1-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فضاهايي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استفاده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كنندگان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عام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)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عمو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)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4-1-2- 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نمايشگاه‌ها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كتابخانه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مركز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اطلاع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رساني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اينترنت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6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4-1-4-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آمفي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تئاتر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_Toc499318169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4-1-5-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رستوران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كافي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شاپ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71" w:history="1"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4-2-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فضايي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كه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جهت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استفاده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كننگان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خاص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در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نظر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گرفته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شده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است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)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تخصصي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(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_Toc499318171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4-2-1-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بخش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تئاتر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موسيقي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4-2-2-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بخش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نقاشي،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مجسمه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سازي،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معماري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4-2-3-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بخش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اداري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75" w:history="1">
            <w:r w:rsidRPr="00E337A0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</w:rPr>
              <w:t xml:space="preserve">4-3-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معيارهاي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طراحي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_Toc499318175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6" w:history="1">
            <w:r w:rsidRPr="00E337A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4-3-1-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معيارهاي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طراحي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آمف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تئاتر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7" w:history="1">
            <w:r w:rsidRPr="00E337A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>4-3-2-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روابط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بين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4-3-3-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ارتفاع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شاخص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84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7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4-3-4-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ارتفاع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يا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_Toc499318179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4-3-5-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تراز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چشم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ناظر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1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4-3-6- 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فاصله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بين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تراز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متوسط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چشمان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ناظر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بالاترين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نقطه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سر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4-3-7-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حداکثر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بالا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4-3-8-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حداکثر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پائين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4-3-9-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جزئيات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طراحي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رديف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4-3-10-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شيب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کف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4-3-11-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خطوط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منظر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4-3-12- 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پرده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نمايش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فاصله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89" w:history="1">
            <w:r w:rsidRPr="00E337A0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  <w:lang w:bidi="fa-IR"/>
              </w:rPr>
              <w:t>4-3-14-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حداکثر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فاصله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_Toc499318189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4-3-15-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1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4-3-16-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معيارهاي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مشاهده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تصاوير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تلويزيوني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2" w:history="1">
            <w:r w:rsidRPr="00E337A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4-3-17-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يا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193" w:history="1">
            <w:r w:rsidRPr="00E337A0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  <w:lang w:bidi="fa-IR"/>
              </w:rPr>
              <w:t>4-4-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جايگاه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_Toc499318193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4" w:history="1">
            <w:r w:rsidRPr="00E337A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>4-4-1-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گنجايش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جايگاه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4-4-2-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آرايش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جايگاه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6" w:history="1">
            <w:r w:rsidRPr="00E337A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4-4-3- 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جزئيات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نحوه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چيدن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آنها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4-4-5-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ثابت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دائمي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4-4-6-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مباني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اندازه‌هاي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بدني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انسان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19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4-4-7-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وضعيت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_Toc499318199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4-4-8- 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وزن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1" w:history="1">
            <w:r w:rsidRPr="00E337A0">
              <w:rPr>
                <w:rFonts w:ascii="Times New Roman Bold" w:eastAsia="Times New Roman" w:hAnsi="Times New Roman Bold" w:cs="B Nazanin"/>
                <w:i/>
                <w:noProof/>
                <w:sz w:val="28"/>
                <w:szCs w:val="28"/>
                <w:rtl/>
                <w:lang w:bidi="fa-IR"/>
              </w:rPr>
              <w:t>4-4-9-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ارتفاع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4-4-10-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پشتي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4-4-11-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عرض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عمق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4-4-13-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شيب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4-4-14-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دسته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4-4-15-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زير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دستي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جهت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نوشتن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4-4-16-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راحتي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0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4-4-17-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صندليهاي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ثابت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اديتوريوم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_Toc499318209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0" w:history="1">
            <w:r w:rsidRPr="00E337A0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  <w:lang w:bidi="fa-IR"/>
              </w:rPr>
              <w:t>4-4-18-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استاندارد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ترتيب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چيدن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آنها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شکلهاي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مختلف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94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11" w:history="1"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4-5-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كتابخانه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_Toc499318211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فضاهاي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كتابخانه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ابعاد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استانداردهاي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پيشخوان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برگه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دان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وضعيت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قفسه‌هاي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استاندارد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4-5-4-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عمق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قفسه‌ها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4-5-5-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طول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قفسه‌ها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4-5-6-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ارتفاع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قفسه‌ها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4-5-7-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استاندارد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1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4-5-8-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يك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نفره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_Toc499318219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4-5-9-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2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نفره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1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4-5-10-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ميزهاي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طولاني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4-5-11-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نورپردازي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روشنا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توص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شده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آكوستيك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4-5-14-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تهويه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مطبوع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26" w:history="1"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4-6-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گالري‌ها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_Toc499318226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ساختار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عمو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گالري‌ها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ترتيب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قرارگيري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اشياء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2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4-6-3-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نورپردازي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گالري‌ها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_Toc499318229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98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0" w:history="1"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الف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)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نورپردازي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طبيعي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نور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روز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>):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_Toc499318230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1" w:history="1"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)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نورپردازي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جانبي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افقي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_Toc499318231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2" w:history="1"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ج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)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نورپردازي</w:t>
            </w:r>
            <w:r w:rsidRPr="00E337A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Times New Roman Bold" w:eastAsia="Times New Roman" w:hAnsi="Times New Roman Bold" w:cs="B Nazanin" w:hint="eastAsia"/>
                <w:noProof/>
                <w:sz w:val="28"/>
                <w:szCs w:val="28"/>
                <w:rtl/>
                <w:lang w:bidi="fa-IR"/>
              </w:rPr>
              <w:t>مصنوعي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_Toc499318232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99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4-6-4-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حركت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دسترسي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گالري‌ها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99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4-6-5-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تنظيم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شرايط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محيطي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4-6-6-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تهويه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مطبوع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4-6-7-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آكوستيك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4-6-8-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حريق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4-6-9-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فنون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پله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رمپ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39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4-6-10-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ابعاد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_Toc499318239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0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4-6-11-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وزن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آهنگ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1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4-6-12-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مقطع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طول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lang w:bidi="fa-IR"/>
              </w:rPr>
              <w:t>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2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4-6-13-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سطوح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ش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دار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(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رمپ‌ها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)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lang w:bidi="fa-IR"/>
              </w:rPr>
              <w:t>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3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4-6-14-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رمپ‌ها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پلکان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4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4-6-15-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پله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رمپ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5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4-6-16-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تغ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سطح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6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4-6-17-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پلکان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جهت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نشستن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7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4-6-18- 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من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48" w:history="1"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4-6-19-</w:t>
            </w:r>
            <w:r w:rsidRPr="00E337A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روشنا</w:t>
            </w:r>
            <w:r w:rsidRPr="00E337A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E337A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_Toc499318248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103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49" w:history="1"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پنجم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مطالعات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بستر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_Toc499318249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50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5-1-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_Toc499318250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51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5-2-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ويژگيهاي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جغرافيائي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شهر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_Toc499318251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2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5-2-1- 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موقعيت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طبيعي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شهر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3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5-2-2- 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ويژگي‌هاي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اقليمي‌‌شهر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_Toc499318253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4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5-2-3- 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بارندگي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_Toc499318254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106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5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5-2-4- 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وزش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_Toc499318255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107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6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5-2-5-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شرايط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حرارتي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فضاهاي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آزاد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_Toc499318256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110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57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5-2-7-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شرايط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حرارتي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فضاهاي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داخلي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_Toc499318257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111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58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5-3-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توپوگرافي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_Toc499318258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59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5-4-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آب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هاي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سطحي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_Toc499318259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0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5-5-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آب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هاي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زيرزميني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114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1" w:history="1"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5-6-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جهت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گيري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ساختمان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رابطه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بااقليم</w:t>
            </w:r>
            <w:r w:rsidRPr="00E337A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115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62" w:history="1"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5-6-1- 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فرم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رابطه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E337A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اقليم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_Toc499318262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115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3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5-7-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مبان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مورد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توجه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پروژه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ارتباط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آن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116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4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5-8-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شبکه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معابر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دسترس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117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5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5-9-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کاربر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تفص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118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6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5-10-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توپوگراف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120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7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5-11-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منظر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همسا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گ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_Toc499318267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120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8" w:history="1"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فصل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ششم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بررس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نمونه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داخل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خارج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69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6-1-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هنر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_Toc499318269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121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0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6-2-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اهان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دارو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_Toc499318270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123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1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6-3-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آب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قلهک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_Toc499318271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126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2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6-4-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E337A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اتور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3" w:history="1"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6-5-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باغ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موزه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دفاع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مقدس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E337A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4" w:history="1"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بررس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نمونه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مورد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خارج</w:t>
            </w:r>
            <w:r w:rsidRPr="00E337A0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5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6-6-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lang w:bidi="fa-IR"/>
              </w:rPr>
              <w:t xml:space="preserve"> Paul klee museum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_Toc499318275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6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6-7-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lang w:bidi="fa-IR"/>
              </w:rPr>
              <w:t xml:space="preserve"> Kiasma museum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_Toc499318276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7" w:history="1"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6-8-</w:t>
            </w:r>
            <w:r w:rsidRPr="00E337A0">
              <w:rPr>
                <w:rFonts w:asciiTheme="majorHAnsi" w:eastAsia="Calibri" w:hAnsiTheme="majorHAnsi" w:cs="B Nazanin"/>
                <w:noProof/>
                <w:sz w:val="28"/>
                <w:szCs w:val="28"/>
                <w:lang w:bidi="fa-IR"/>
              </w:rPr>
              <w:t xml:space="preserve"> Modern Art Museum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_Toc499318277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78" w:history="1"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هفتم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کانسپت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_Toc499318278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79" w:history="1"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1-7-1-1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E337A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_Toc499318279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132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80" w:history="1"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1-7-2-1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ايده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نهايي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_Toc499318280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132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99318281" w:history="1"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1-7-3-1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طراحي</w:t>
            </w:r>
            <w:r w:rsidRPr="00E337A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معماري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_Toc499318281 \h </w:instrTex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132</w:t>
            </w:r>
            <w:r w:rsidRPr="00E337A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82" w:history="1"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7-2-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ايده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_Toc499318282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83" w:history="1"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7-3-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سناريوهاي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کانسپچوال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( 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مفهومي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)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_Toc499318283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99318284" w:history="1"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7-4-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انواع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پنجگانه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E337A0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کانسپت</w:t>
            </w:r>
            <w:r w:rsidRPr="00E337A0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_Toc499318284 \h </w:instrTex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132</w:t>
            </w:r>
            <w:r w:rsidRPr="00E337A0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37A0" w:rsidRPr="00E337A0" w:rsidRDefault="00E337A0" w:rsidP="00E337A0">
          <w:pPr>
            <w:bidi/>
          </w:pPr>
          <w:r w:rsidRPr="00E337A0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B54E18" w:rsidRDefault="00B54E18"/>
    <w:sectPr w:rsidR="00B5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C4"/>
    <w:multiLevelType w:val="hybridMultilevel"/>
    <w:tmpl w:val="3A1A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1F"/>
    <w:rsid w:val="007C5B1F"/>
    <w:rsid w:val="00B54E18"/>
    <w:rsid w:val="00E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BCDDB-FC56-4090-A4C1-C1A59EA2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37A0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E337A0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nhideWhenUsed/>
    <w:qFormat/>
    <w:rsid w:val="00E337A0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7A0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7A0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3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تيتر Char"/>
    <w:basedOn w:val="DefaultParagraphFont"/>
    <w:link w:val="Heading3"/>
    <w:rsid w:val="00E337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37A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NoList1">
    <w:name w:val="No List1"/>
    <w:next w:val="NoList"/>
    <w:semiHidden/>
    <w:unhideWhenUsed/>
    <w:rsid w:val="00E337A0"/>
  </w:style>
  <w:style w:type="paragraph" w:styleId="BalloonText">
    <w:name w:val="Balloon Text"/>
    <w:basedOn w:val="Normal"/>
    <w:link w:val="BalloonTextChar"/>
    <w:uiPriority w:val="99"/>
    <w:unhideWhenUsed/>
    <w:rsid w:val="00E337A0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37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337A0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E337A0"/>
  </w:style>
  <w:style w:type="numbering" w:customStyle="1" w:styleId="NoList2">
    <w:name w:val="No List2"/>
    <w:next w:val="NoList"/>
    <w:uiPriority w:val="99"/>
    <w:semiHidden/>
    <w:unhideWhenUsed/>
    <w:rsid w:val="00E337A0"/>
  </w:style>
  <w:style w:type="numbering" w:customStyle="1" w:styleId="NoList111">
    <w:name w:val="No List111"/>
    <w:next w:val="NoList"/>
    <w:uiPriority w:val="99"/>
    <w:semiHidden/>
    <w:unhideWhenUsed/>
    <w:rsid w:val="00E337A0"/>
  </w:style>
  <w:style w:type="paragraph" w:styleId="FootnoteText">
    <w:name w:val="footnote text"/>
    <w:basedOn w:val="Normal"/>
    <w:link w:val="FootnoteTextChar"/>
    <w:uiPriority w:val="99"/>
    <w:unhideWhenUsed/>
    <w:rsid w:val="00E337A0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7A0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37A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337A0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337A0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337A0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337A0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E337A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337A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337A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337A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337A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37A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337A0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E337A0"/>
  </w:style>
  <w:style w:type="numbering" w:customStyle="1" w:styleId="NoList12">
    <w:name w:val="No List12"/>
    <w:next w:val="NoList"/>
    <w:uiPriority w:val="99"/>
    <w:semiHidden/>
    <w:unhideWhenUsed/>
    <w:rsid w:val="00E337A0"/>
  </w:style>
  <w:style w:type="numbering" w:customStyle="1" w:styleId="NoList1111">
    <w:name w:val="No List1111"/>
    <w:next w:val="NoList"/>
    <w:uiPriority w:val="99"/>
    <w:semiHidden/>
    <w:unhideWhenUsed/>
    <w:rsid w:val="00E337A0"/>
  </w:style>
  <w:style w:type="numbering" w:customStyle="1" w:styleId="NoList21">
    <w:name w:val="No List21"/>
    <w:next w:val="NoList"/>
    <w:uiPriority w:val="99"/>
    <w:semiHidden/>
    <w:unhideWhenUsed/>
    <w:rsid w:val="00E337A0"/>
  </w:style>
  <w:style w:type="numbering" w:customStyle="1" w:styleId="NoList11111">
    <w:name w:val="No List11111"/>
    <w:next w:val="NoList"/>
    <w:uiPriority w:val="99"/>
    <w:semiHidden/>
    <w:unhideWhenUsed/>
    <w:rsid w:val="00E337A0"/>
  </w:style>
  <w:style w:type="numbering" w:customStyle="1" w:styleId="NoList31">
    <w:name w:val="No List31"/>
    <w:next w:val="NoList"/>
    <w:uiPriority w:val="99"/>
    <w:semiHidden/>
    <w:unhideWhenUsed/>
    <w:rsid w:val="00E337A0"/>
  </w:style>
  <w:style w:type="numbering" w:customStyle="1" w:styleId="NoList121">
    <w:name w:val="No List121"/>
    <w:next w:val="NoList"/>
    <w:uiPriority w:val="99"/>
    <w:semiHidden/>
    <w:unhideWhenUsed/>
    <w:rsid w:val="00E337A0"/>
  </w:style>
  <w:style w:type="numbering" w:customStyle="1" w:styleId="NoList211">
    <w:name w:val="No List211"/>
    <w:next w:val="NoList"/>
    <w:uiPriority w:val="99"/>
    <w:semiHidden/>
    <w:unhideWhenUsed/>
    <w:rsid w:val="00E337A0"/>
  </w:style>
  <w:style w:type="numbering" w:customStyle="1" w:styleId="NoList112">
    <w:name w:val="No List112"/>
    <w:next w:val="NoList"/>
    <w:uiPriority w:val="99"/>
    <w:semiHidden/>
    <w:unhideWhenUsed/>
    <w:rsid w:val="00E337A0"/>
  </w:style>
  <w:style w:type="paragraph" w:styleId="ListParagraph">
    <w:name w:val="List Paragraph"/>
    <w:basedOn w:val="Normal"/>
    <w:uiPriority w:val="34"/>
    <w:qFormat/>
    <w:rsid w:val="00E337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37A0"/>
    <w:pPr>
      <w:tabs>
        <w:tab w:val="center" w:pos="4320"/>
        <w:tab w:val="right" w:pos="8640"/>
      </w:tabs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37A0"/>
    <w:rPr>
      <w:rFonts w:ascii="Times New Roman" w:eastAsia="Times New Roman" w:hAnsi="Times New Roman" w:cs="B Nazanin"/>
      <w:szCs w:val="24"/>
    </w:rPr>
  </w:style>
  <w:style w:type="character" w:styleId="PageNumber">
    <w:name w:val="page number"/>
    <w:basedOn w:val="DefaultParagraphFont"/>
    <w:rsid w:val="00E337A0"/>
  </w:style>
  <w:style w:type="paragraph" w:styleId="Header">
    <w:name w:val="header"/>
    <w:basedOn w:val="Normal"/>
    <w:link w:val="HeaderChar"/>
    <w:uiPriority w:val="99"/>
    <w:rsid w:val="00E337A0"/>
    <w:pPr>
      <w:tabs>
        <w:tab w:val="center" w:pos="4320"/>
        <w:tab w:val="right" w:pos="8640"/>
      </w:tabs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37A0"/>
    <w:rPr>
      <w:rFonts w:ascii="Times New Roman" w:eastAsia="Times New Roman" w:hAnsi="Times New Roman" w:cs="B Nazanin"/>
      <w:szCs w:val="24"/>
    </w:rPr>
  </w:style>
  <w:style w:type="character" w:styleId="Emphasis">
    <w:name w:val="Emphasis"/>
    <w:qFormat/>
    <w:rsid w:val="00E337A0"/>
    <w:rPr>
      <w:i/>
      <w:iCs/>
    </w:rPr>
  </w:style>
  <w:style w:type="paragraph" w:styleId="BodyText">
    <w:name w:val="Body Text"/>
    <w:basedOn w:val="Normal"/>
    <w:link w:val="BodyTextChar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37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337A0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337A0"/>
    <w:pPr>
      <w:bidi/>
      <w:spacing w:after="0" w:line="351" w:lineRule="auto"/>
      <w:jc w:val="lowKashida"/>
    </w:pPr>
    <w:rPr>
      <w:rFonts w:ascii="Arial" w:eastAsia="Times New Roman" w:hAnsi="Arial" w:cs="Yagut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337A0"/>
    <w:rPr>
      <w:rFonts w:ascii="Arial" w:eastAsia="Times New Roman" w:hAnsi="Arial" w:cs="Yagut"/>
      <w:sz w:val="20"/>
      <w:szCs w:val="24"/>
    </w:rPr>
  </w:style>
  <w:style w:type="paragraph" w:customStyle="1" w:styleId="akpcpop">
    <w:name w:val="akpc_pop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E337A0"/>
  </w:style>
  <w:style w:type="paragraph" w:styleId="BodyText3">
    <w:name w:val="Body Text 3"/>
    <w:basedOn w:val="Normal"/>
    <w:link w:val="BodyText3Char"/>
    <w:rsid w:val="00E337A0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37A0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E337A0"/>
  </w:style>
  <w:style w:type="character" w:customStyle="1" w:styleId="mw-headline">
    <w:name w:val="mw-headline"/>
    <w:basedOn w:val="DefaultParagraphFont"/>
    <w:rsid w:val="00E337A0"/>
  </w:style>
  <w:style w:type="paragraph" w:customStyle="1" w:styleId="l05k">
    <w:name w:val="l05k"/>
    <w:basedOn w:val="Normal"/>
    <w:rsid w:val="00E337A0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E337A0"/>
    <w:rPr>
      <w:i w:val="0"/>
      <w:iCs w:val="0"/>
    </w:rPr>
  </w:style>
  <w:style w:type="character" w:styleId="HTMLCode">
    <w:name w:val="HTML Code"/>
    <w:rsid w:val="00E337A0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E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337A0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E337A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E337A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E337A0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E337A0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E337A0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E337A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E337A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E337A0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E337A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E337A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E337A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E337A0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E337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E337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E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E337A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E337A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E337A0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E337A0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E337A0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E337A0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E337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E337A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337A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337A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337A0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E337A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E337A0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E337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E337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E337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E337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E337A0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E337A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E337A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E337A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E337A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E337A0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E337A0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337A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E337A0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E337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E337A0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E337A0"/>
    <w:rPr>
      <w:i w:val="0"/>
      <w:iCs w:val="0"/>
    </w:rPr>
  </w:style>
  <w:style w:type="character" w:customStyle="1" w:styleId="texhtml1">
    <w:name w:val="texhtml1"/>
    <w:rsid w:val="00E337A0"/>
    <w:rPr>
      <w:sz w:val="30"/>
      <w:szCs w:val="30"/>
    </w:rPr>
  </w:style>
  <w:style w:type="character" w:customStyle="1" w:styleId="tab">
    <w:name w:val="tab"/>
    <w:basedOn w:val="DefaultParagraphFont"/>
    <w:rsid w:val="00E337A0"/>
  </w:style>
  <w:style w:type="paragraph" w:customStyle="1" w:styleId="special-label1">
    <w:name w:val="special-label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E337A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E337A0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E337A0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E337A0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E337A0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E337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E337A0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E337A0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E337A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E337A0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E337A0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E337A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E337A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E337A0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E337A0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E337A0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E337A0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E337A0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E337A0"/>
  </w:style>
  <w:style w:type="paragraph" w:customStyle="1" w:styleId="label1">
    <w:name w:val="label1"/>
    <w:basedOn w:val="Normal"/>
    <w:rsid w:val="00E337A0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E337A0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E337A0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E337A0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E337A0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E337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E337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E337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E337A0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E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E337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E337A0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E337A0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E337A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E337A0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E337A0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E337A0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E337A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E337A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E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E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E337A0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E337A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E337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E337A0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E337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E337A0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E337A0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E337A0"/>
  </w:style>
  <w:style w:type="character" w:customStyle="1" w:styleId="tocnumber2">
    <w:name w:val="tocnumber2"/>
    <w:basedOn w:val="DefaultParagraphFont"/>
    <w:rsid w:val="00E337A0"/>
  </w:style>
  <w:style w:type="character" w:customStyle="1" w:styleId="toctext">
    <w:name w:val="toctext"/>
    <w:basedOn w:val="DefaultParagraphFont"/>
    <w:rsid w:val="00E337A0"/>
  </w:style>
  <w:style w:type="character" w:customStyle="1" w:styleId="beyt">
    <w:name w:val="beyt"/>
    <w:basedOn w:val="DefaultParagraphFont"/>
    <w:rsid w:val="00E337A0"/>
  </w:style>
  <w:style w:type="character" w:customStyle="1" w:styleId="CharChar3">
    <w:name w:val="Char Char3"/>
    <w:rsid w:val="00E337A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E337A0"/>
  </w:style>
  <w:style w:type="character" w:customStyle="1" w:styleId="postcode">
    <w:name w:val="postcode"/>
    <w:basedOn w:val="DefaultParagraphFont"/>
    <w:rsid w:val="00E337A0"/>
  </w:style>
  <w:style w:type="paragraph" w:customStyle="1" w:styleId="p-who-date">
    <w:name w:val="p-who-date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E337A0"/>
  </w:style>
  <w:style w:type="paragraph" w:customStyle="1" w:styleId="Style">
    <w:name w:val="Style"/>
    <w:rsid w:val="00E33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E337A0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E337A0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E337A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337A0"/>
    <w:pPr>
      <w:bidi/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rsid w:val="00E337A0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E337A0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E337A0"/>
    <w:rPr>
      <w:color w:val="CC3300"/>
    </w:rPr>
  </w:style>
  <w:style w:type="character" w:customStyle="1" w:styleId="highlight1">
    <w:name w:val="highlight1"/>
    <w:rsid w:val="00E337A0"/>
    <w:rPr>
      <w:shd w:val="clear" w:color="auto" w:fill="FFFEBB"/>
    </w:rPr>
  </w:style>
  <w:style w:type="character" w:customStyle="1" w:styleId="content1">
    <w:name w:val="content1"/>
    <w:rsid w:val="00E337A0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E337A0"/>
  </w:style>
  <w:style w:type="character" w:customStyle="1" w:styleId="hps">
    <w:name w:val="hps"/>
    <w:basedOn w:val="DefaultParagraphFont"/>
    <w:rsid w:val="00E337A0"/>
  </w:style>
  <w:style w:type="paragraph" w:styleId="EndnoteText">
    <w:name w:val="endnote text"/>
    <w:basedOn w:val="Normal"/>
    <w:link w:val="EndnoteTextChar"/>
    <w:unhideWhenUsed/>
    <w:rsid w:val="00E337A0"/>
    <w:pPr>
      <w:bidi/>
      <w:spacing w:after="0" w:line="240" w:lineRule="auto"/>
    </w:pPr>
    <w:rPr>
      <w:rFonts w:ascii="Yagut" w:eastAsia="Calibri" w:hAnsi="Yagut" w:cs="Yagu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37A0"/>
    <w:rPr>
      <w:rFonts w:ascii="Yagut" w:eastAsia="Calibri" w:hAnsi="Yagut" w:cs="Yagut"/>
      <w:sz w:val="20"/>
      <w:szCs w:val="20"/>
    </w:rPr>
  </w:style>
  <w:style w:type="character" w:styleId="EndnoteReference">
    <w:name w:val="endnote reference"/>
    <w:unhideWhenUsed/>
    <w:rsid w:val="00E337A0"/>
    <w:rPr>
      <w:vertAlign w:val="superscript"/>
    </w:rPr>
  </w:style>
  <w:style w:type="paragraph" w:styleId="NoSpacing">
    <w:name w:val="No Spacing"/>
    <w:link w:val="NoSpacingChar"/>
    <w:uiPriority w:val="1"/>
    <w:qFormat/>
    <w:rsid w:val="00E337A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E337A0"/>
    <w:rPr>
      <w:rFonts w:ascii="Calibri" w:eastAsia="MS Mincho" w:hAnsi="Calibri" w:cs="Times New Roman"/>
      <w:lang w:eastAsia="ja-JP"/>
    </w:rPr>
  </w:style>
  <w:style w:type="paragraph" w:customStyle="1" w:styleId="F9E977197262459AB16AE09F8A4F0155">
    <w:name w:val="F9E977197262459AB16AE09F8A4F0155"/>
    <w:rsid w:val="00E337A0"/>
    <w:pPr>
      <w:spacing w:after="200" w:line="276" w:lineRule="auto"/>
    </w:pPr>
    <w:rPr>
      <w:rFonts w:ascii="Calibri" w:eastAsia="MS Mincho" w:hAnsi="Calibri" w:cs="Arial"/>
      <w:lang w:eastAsia="ja-JP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E337A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E3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E337A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337A0"/>
    <w:pPr>
      <w:spacing w:after="0" w:line="240" w:lineRule="auto"/>
    </w:pPr>
    <w:rPr>
      <w:rFonts w:ascii="Calibri" w:eastAsia="Calibri" w:hAnsi="Calibri" w:cs="B Nazani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E3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2586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2017-11-24T16:53:00Z</dcterms:created>
  <dcterms:modified xsi:type="dcterms:W3CDTF">2017-11-24T16:53:00Z</dcterms:modified>
</cp:coreProperties>
</file>