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E9" w:rsidRPr="00B73BE9" w:rsidRDefault="00B73BE9" w:rsidP="00B73BE9">
      <w:pPr>
        <w:bidi/>
        <w:spacing w:after="200" w:line="240" w:lineRule="auto"/>
        <w:jc w:val="center"/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</w:pPr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فهرست مطالب</w:t>
      </w:r>
    </w:p>
    <w:p w:rsidR="00B73BE9" w:rsidRPr="00B73BE9" w:rsidRDefault="00B73BE9" w:rsidP="00B73BE9">
      <w:pPr>
        <w:bidi/>
        <w:spacing w:after="200" w:line="240" w:lineRule="auto"/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</w:pPr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عنوان</w: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t xml:space="preserve">:                                                                                           </w:t>
      </w:r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صفحه</w:t>
      </w:r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begin"/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TOC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\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o "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>1-3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" \h \z \u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separate"/>
      </w:r>
      <w:hyperlink r:id="rId4" w:anchor="_Toc318708551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چکیده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318708551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5" w:anchor="_Toc318708552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مقدمه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318708552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6" w:anchor="_Toc318708553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نکاتی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پیرامون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پروژه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318708553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3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7" w:anchor="_Toc318708554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اول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امور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تغذیه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318708554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4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8" w:anchor="_Toc318708555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امور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تغذیه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318708555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9" w:anchor="_Toc318708556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چیست؟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318708556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0" w:anchor="_Toc318708557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مواد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غذایی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کالری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منفی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318708557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7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1" w:anchor="_Toc318708558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پروتئین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318708558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2" w:anchor="_Toc318708559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کربوهیدرات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318708559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10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3" w:anchor="_Toc318708560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دوم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تاریخ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شکل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318708560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12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4" w:anchor="_Toc318708561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از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خانه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318708561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12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5" w:anchor="_Toc318708562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تاریخ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شکل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از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خانه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318708562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13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6" w:anchor="_Toc318708563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318708563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7" w:anchor="_Toc318708564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سرویس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318708564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19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8" w:anchor="_Toc318708565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سرويس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بشقابی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Times New Roman"/>
            <w:noProof/>
            <w:u w:val="single"/>
            <w:lang w:bidi="fa-IR"/>
          </w:rPr>
          <w:t xml:space="preserve">PLATE SERVICE 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318708565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19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9" w:anchor="_Toc318708566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سیلور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سرویس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رستورانها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Times New Roman"/>
            <w:noProof/>
            <w:u w:val="single"/>
            <w:lang w:bidi="fa-IR"/>
          </w:rPr>
          <w:t xml:space="preserve">SILVER SERVICE 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318708566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21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0" w:anchor="_Toc318708567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بوفه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:</w:t>
        </w:r>
        <w:r w:rsidRPr="00B73BE9">
          <w:rPr>
            <w:rFonts w:ascii="Georgia" w:eastAsia="Georgia" w:hAnsi="Georgia" w:cs="Times New Roman"/>
            <w:noProof/>
            <w:u w:val="single"/>
            <w:lang w:bidi="fa-IR"/>
          </w:rPr>
          <w:t>:BUFFET SERVICE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318708567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21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1" w:anchor="_Toc318708568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فرهنگ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کشورهای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مختلف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318708568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22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2" w:anchor="_Toc318708569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ایران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318708569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22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3" w:anchor="_Toc318708570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سوم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نمونه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موردی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318708570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4" w:anchor="_Toc318708571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ژاپنی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318708571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26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5" w:anchor="_Toc318708572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فضای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ورودی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اصلی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318708572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29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6" w:anchor="_Toc318708573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نکات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مربوط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ورودی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318708573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30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7" w:anchor="_Toc318708574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آشپزخانه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318708574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35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8" w:anchor="_Toc318708575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318708575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43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9" w:anchor="_Toc318708576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318708576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44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0" w:anchor="_Toc318708577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کارو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318708577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45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1" w:anchor="_Toc318708578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318708578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48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2" w:anchor="_Toc318708579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طراحی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داخلی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318708579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53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bookmarkStart w:id="0" w:name="_GoBack"/>
    <w:bookmarkEnd w:id="0"/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r w:rsidRPr="00B73BE9">
        <w:rPr>
          <w:rFonts w:ascii="Georgia" w:eastAsia="Georgia" w:hAnsi="Georgia" w:cs="Times New Roman"/>
          <w:rtl/>
          <w:lang w:bidi="fa-IR"/>
        </w:rPr>
        <w:fldChar w:fldCharType="begin"/>
      </w:r>
      <w:r w:rsidRPr="00B73BE9">
        <w:rPr>
          <w:rFonts w:ascii="Georgia" w:eastAsia="Georgia" w:hAnsi="Georgia" w:cs="Times New Roman"/>
          <w:rtl/>
          <w:lang w:bidi="fa-IR"/>
        </w:rPr>
        <w:instrText xml:space="preserve"> </w:instrText>
      </w:r>
      <w:r w:rsidRPr="00B73BE9">
        <w:rPr>
          <w:rFonts w:ascii="Georgia" w:eastAsia="Georgia" w:hAnsi="Georgia" w:cs="Times New Roman"/>
          <w:lang w:bidi="fa-IR"/>
        </w:rPr>
        <w:instrText>HYPERLINK "file:///C:\\Users\\ARASH\\Desktop\\new</w:instrText>
      </w:r>
      <w:r w:rsidRPr="00B73BE9">
        <w:rPr>
          <w:rFonts w:ascii="Georgia" w:eastAsia="Georgia" w:hAnsi="Georgia" w:cs="Times New Roman"/>
          <w:rtl/>
          <w:lang w:bidi="fa-IR"/>
        </w:rPr>
        <w:instrText>%20</w:instrText>
      </w:r>
      <w:r w:rsidRPr="00B73BE9">
        <w:rPr>
          <w:rFonts w:ascii="Georgia" w:eastAsia="Georgia" w:hAnsi="Georgia" w:cs="Times New Roman"/>
          <w:lang w:bidi="fa-IR"/>
        </w:rPr>
        <w:instrText>tez\\</w:instrText>
      </w:r>
      <w:r w:rsidRPr="00B73BE9">
        <w:rPr>
          <w:rFonts w:ascii="Georgia" w:eastAsia="Georgia" w:hAnsi="Georgia" w:cs="Times New Roman"/>
          <w:rtl/>
          <w:lang w:bidi="fa-IR"/>
        </w:rPr>
        <w:instrText>1029</w:instrText>
      </w:r>
      <w:r w:rsidRPr="00B73BE9">
        <w:rPr>
          <w:rFonts w:ascii="Georgia" w:eastAsia="Georgia" w:hAnsi="Georgia" w:cs="Times New Roman"/>
          <w:lang w:bidi="fa-IR"/>
        </w:rPr>
        <w:instrText>-majmoe</w:instrText>
      </w:r>
      <w:r w:rsidRPr="00B73BE9">
        <w:rPr>
          <w:rFonts w:ascii="Georgia" w:eastAsia="Georgia" w:hAnsi="Georgia" w:cs="Times New Roman"/>
          <w:rtl/>
          <w:lang w:bidi="fa-IR"/>
        </w:rPr>
        <w:instrText>%20</w:instrText>
      </w:r>
      <w:r w:rsidRPr="00B73BE9">
        <w:rPr>
          <w:rFonts w:ascii="Georgia" w:eastAsia="Georgia" w:hAnsi="Georgia" w:cs="Times New Roman"/>
          <w:lang w:bidi="fa-IR"/>
        </w:rPr>
        <w:instrText>restorani</w:instrText>
      </w:r>
      <w:r w:rsidRPr="00B73BE9">
        <w:rPr>
          <w:rFonts w:ascii="Georgia" w:eastAsia="Georgia" w:hAnsi="Georgia" w:cs="Times New Roman"/>
          <w:rtl/>
          <w:lang w:bidi="fa-IR"/>
        </w:rPr>
        <w:instrText>\\</w:instrText>
      </w:r>
      <w:r w:rsidRPr="00B73BE9">
        <w:rPr>
          <w:rFonts w:ascii="Georgia" w:eastAsia="Georgia" w:hAnsi="Georgia" w:cs="Times New Roman" w:hint="cs"/>
          <w:rtl/>
          <w:lang w:bidi="fa-IR"/>
        </w:rPr>
        <w:instrText>مطالعات</w:instrText>
      </w:r>
      <w:r w:rsidRPr="00B73BE9">
        <w:rPr>
          <w:rFonts w:ascii="Georgia" w:eastAsia="Georgia" w:hAnsi="Georgia" w:cs="Times New Roman"/>
          <w:rtl/>
          <w:lang w:bidi="fa-IR"/>
        </w:rPr>
        <w:instrText>%20</w:instrText>
      </w:r>
      <w:r w:rsidRPr="00B73BE9">
        <w:rPr>
          <w:rFonts w:ascii="Georgia" w:eastAsia="Georgia" w:hAnsi="Georgia" w:cs="Times New Roman" w:hint="cs"/>
          <w:rtl/>
          <w:lang w:bidi="fa-IR"/>
        </w:rPr>
        <w:instrText>مجموعه</w:instrText>
      </w:r>
      <w:r w:rsidRPr="00B73BE9">
        <w:rPr>
          <w:rFonts w:ascii="Georgia" w:eastAsia="Georgia" w:hAnsi="Georgia" w:cs="Times New Roman"/>
          <w:rtl/>
          <w:lang w:bidi="fa-IR"/>
        </w:rPr>
        <w:instrText>%20</w:instrText>
      </w:r>
      <w:r w:rsidRPr="00B73BE9">
        <w:rPr>
          <w:rFonts w:ascii="Georgia" w:eastAsia="Georgia" w:hAnsi="Georgia" w:cs="Times New Roman" w:hint="cs"/>
          <w:rtl/>
          <w:lang w:bidi="fa-IR"/>
        </w:rPr>
        <w:instrText>رستورانی</w:instrText>
      </w:r>
      <w:r w:rsidRPr="00B73BE9">
        <w:rPr>
          <w:rFonts w:ascii="Georgia" w:eastAsia="Georgia" w:hAnsi="Georgia" w:cs="Times New Roman"/>
          <w:rtl/>
          <w:lang w:bidi="fa-IR"/>
        </w:rPr>
        <w:instrText>-200</w:instrText>
      </w:r>
      <w:r w:rsidRPr="00B73BE9">
        <w:rPr>
          <w:rFonts w:ascii="Georgia" w:eastAsia="Georgia" w:hAnsi="Georgia" w:cs="Times New Roman" w:hint="cs"/>
          <w:rtl/>
          <w:lang w:bidi="fa-IR"/>
        </w:rPr>
        <w:instrText>ص</w:instrText>
      </w:r>
      <w:r w:rsidRPr="00B73BE9">
        <w:rPr>
          <w:rFonts w:ascii="Georgia" w:eastAsia="Georgia" w:hAnsi="Georgia" w:cs="Times New Roman"/>
          <w:rtl/>
          <w:lang w:bidi="fa-IR"/>
        </w:rPr>
        <w:instrText>.</w:instrText>
      </w:r>
      <w:r w:rsidRPr="00B73BE9">
        <w:rPr>
          <w:rFonts w:ascii="Georgia" w:eastAsia="Georgia" w:hAnsi="Georgia" w:cs="Times New Roman"/>
          <w:lang w:bidi="fa-IR"/>
        </w:rPr>
        <w:instrText>docx" \l "_Toc</w:instrText>
      </w:r>
      <w:r w:rsidRPr="00B73BE9">
        <w:rPr>
          <w:rFonts w:ascii="Georgia" w:eastAsia="Georgia" w:hAnsi="Georgia" w:cs="Times New Roman"/>
          <w:rtl/>
          <w:lang w:bidi="fa-IR"/>
        </w:rPr>
        <w:instrText xml:space="preserve">318708580" </w:instrText>
      </w:r>
      <w:r w:rsidRPr="00B73BE9">
        <w:rPr>
          <w:rFonts w:ascii="Georgia" w:eastAsia="Georgia" w:hAnsi="Georgia" w:cs="Times New Roman"/>
          <w:rtl/>
          <w:lang w:bidi="fa-IR"/>
        </w:rPr>
        <w:fldChar w:fldCharType="separate"/>
      </w:r>
      <w:r w:rsidRPr="00B73BE9">
        <w:rPr>
          <w:rFonts w:ascii="Georgia" w:eastAsia="Georgia" w:hAnsi="Georgia" w:cs="Sakkal Majalla"/>
          <w:noProof/>
          <w:u w:val="single"/>
          <w:rtl/>
          <w:lang w:bidi="fa-IR"/>
        </w:rPr>
        <w:t>نور</w:t>
      </w:r>
      <w:r w:rsidRPr="00B73BE9">
        <w:rPr>
          <w:rFonts w:ascii="Georgia" w:eastAsia="Georgia" w:hAnsi="Georgia" w:cs="Times New Roman"/>
          <w:noProof/>
          <w:u w:val="single"/>
          <w:rtl/>
          <w:lang w:bidi="fa-IR"/>
        </w:rPr>
        <w:t xml:space="preserve"> </w:t>
      </w:r>
      <w:r w:rsidRPr="00B73BE9">
        <w:rPr>
          <w:rFonts w:ascii="Georgia" w:eastAsia="Georgia" w:hAnsi="Georgia" w:cs="Sakkal Majalla"/>
          <w:noProof/>
          <w:u w:val="single"/>
          <w:rtl/>
          <w:lang w:bidi="fa-IR"/>
        </w:rPr>
        <w:t>پردازی</w:t>
      </w:r>
      <w:r w:rsidRPr="00B73BE9">
        <w:rPr>
          <w:rFonts w:ascii="Georgia" w:eastAsia="Georgia" w:hAnsi="Georgia" w:cs="Times New Roman"/>
          <w:noProof/>
          <w:u w:val="single"/>
          <w:rtl/>
          <w:lang w:bidi="fa-IR"/>
        </w:rPr>
        <w:t xml:space="preserve"> </w:t>
      </w:r>
      <w:r w:rsidRPr="00B73BE9">
        <w:rPr>
          <w:rFonts w:ascii="Georgia" w:eastAsia="Georgia" w:hAnsi="Georgia" w:cs="Sakkal Majalla"/>
          <w:noProof/>
          <w:u w:val="single"/>
          <w:rtl/>
          <w:lang w:bidi="fa-IR"/>
        </w:rPr>
        <w:t>فضای</w:t>
      </w:r>
      <w:r w:rsidRPr="00B73BE9">
        <w:rPr>
          <w:rFonts w:ascii="Georgia" w:eastAsia="Georgia" w:hAnsi="Georgia" w:cs="Times New Roman"/>
          <w:noProof/>
          <w:u w:val="single"/>
          <w:rtl/>
          <w:lang w:bidi="fa-IR"/>
        </w:rPr>
        <w:t xml:space="preserve"> </w:t>
      </w:r>
      <w:r w:rsidRPr="00B73BE9">
        <w:rPr>
          <w:rFonts w:ascii="Georgia" w:eastAsia="Georgia" w:hAnsi="Georgia" w:cs="Sakkal Majalla"/>
          <w:noProof/>
          <w:u w:val="single"/>
          <w:rtl/>
          <w:lang w:bidi="fa-IR"/>
        </w:rPr>
        <w:t>داخلی</w:t>
      </w:r>
      <w:r w:rsidRPr="00B73BE9">
        <w:rPr>
          <w:rFonts w:ascii="Georgia" w:eastAsia="Georgia" w:hAnsi="Georgia" w:cs="Times New Roman"/>
          <w:noProof/>
          <w:u w:val="single"/>
          <w:rtl/>
          <w:lang w:bidi="fa-IR"/>
        </w:rPr>
        <w:t xml:space="preserve"> :</w: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tab/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fldChar w:fldCharType="begin"/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instrText xml:space="preserve"> </w:instrText>
      </w:r>
      <w:r w:rsidRPr="00B73BE9">
        <w:rPr>
          <w:rFonts w:ascii="Georgia" w:eastAsia="Georgia" w:hAnsi="Georgia" w:cs="Times New Roman"/>
          <w:noProof/>
          <w:webHidden/>
          <w:lang w:bidi="fa-IR"/>
        </w:rPr>
        <w:instrText>PAGEREF</w:instrTex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instrText xml:space="preserve"> _</w:instrText>
      </w:r>
      <w:r w:rsidRPr="00B73BE9">
        <w:rPr>
          <w:rFonts w:ascii="Georgia" w:eastAsia="Georgia" w:hAnsi="Georgia" w:cs="Times New Roman"/>
          <w:noProof/>
          <w:webHidden/>
          <w:lang w:bidi="fa-IR"/>
        </w:rPr>
        <w:instrText>Toc</w:instrTex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instrText xml:space="preserve">318708580 </w:instrText>
      </w:r>
      <w:r w:rsidRPr="00B73BE9">
        <w:rPr>
          <w:rFonts w:ascii="Georgia" w:eastAsia="Georgia" w:hAnsi="Georgia" w:cs="Times New Roman"/>
          <w:noProof/>
          <w:webHidden/>
          <w:lang w:bidi="fa-IR"/>
        </w:rPr>
        <w:instrText>\h</w:instrTex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instrText xml:space="preserve"> </w:instrTex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fldChar w:fldCharType="separate"/>
      </w:r>
      <w:r w:rsidRPr="00B73BE9">
        <w:rPr>
          <w:rFonts w:ascii="Georgia" w:eastAsia="Georgia" w:hAnsi="Georgia" w:cs="Times New Roman"/>
          <w:noProof/>
          <w:webHidden/>
          <w:rtl/>
        </w:rPr>
        <w:t>54</w:t>
      </w:r>
      <w:r w:rsidRPr="00B73BE9">
        <w:rPr>
          <w:rFonts w:ascii="Georgia" w:eastAsia="Georgia" w:hAnsi="Georgia" w:cs="Times New Roman"/>
          <w:noProof/>
          <w:webHidden/>
          <w:rtl/>
          <w:lang w:bidi="fa-IR"/>
        </w:rPr>
        <w:fldChar w:fldCharType="end"/>
      </w:r>
      <w:r w:rsidRPr="00B73BE9">
        <w:rPr>
          <w:rFonts w:ascii="Georgia" w:eastAsia="Georgia" w:hAnsi="Georgia" w:cs="Times New Roman"/>
          <w:rtl/>
          <w:lang w:bidi="fa-IR"/>
        </w:rPr>
        <w:fldChar w:fldCharType="end"/>
      </w:r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3" w:anchor="_Toc318708581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بسته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بندی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حضوری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318708581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4" w:anchor="_Toc318708582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ارسال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318708582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5" w:anchor="_Toc318708583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قسمت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شستشوی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ظروف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318708583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59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6" w:anchor="_Toc318708584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تکنولوژی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ساخت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انبار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318708584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80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7" w:anchor="_Toc318708585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تعویض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لباس،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گنجه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318708585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85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8" w:anchor="_Toc318708586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آسانسورهای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کوچک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حمل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کالا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318708586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99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9" w:anchor="_Toc318708587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آسانسورهای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هیدرولیک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318708587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100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40" w:anchor="_Toc318708588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نتیجه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318708588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148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41" w:anchor="_Toc318708589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فهرست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منابع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ومآخذ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318708589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158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bidi/>
        <w:spacing w:after="200" w:line="276" w:lineRule="auto"/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</w:pP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end"/>
      </w:r>
    </w:p>
    <w:p w:rsidR="003806DD" w:rsidRPr="00B73BE9" w:rsidRDefault="003806DD"/>
    <w:sectPr w:rsidR="003806DD" w:rsidRPr="00B7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8"/>
    <w:rsid w:val="003806DD"/>
    <w:rsid w:val="00951778"/>
    <w:rsid w:val="00B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5CDC-6D22-4C31-B949-17CC28F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3BE9"/>
  </w:style>
  <w:style w:type="character" w:styleId="Hyperlink">
    <w:name w:val="Hyperlink"/>
    <w:basedOn w:val="DefaultParagraphFont"/>
    <w:uiPriority w:val="99"/>
    <w:semiHidden/>
    <w:unhideWhenUsed/>
    <w:rsid w:val="00B73BE9"/>
    <w:rPr>
      <w:color w:val="00A3D6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73BE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BE9"/>
    <w:pPr>
      <w:bidi/>
      <w:spacing w:after="100" w:line="276" w:lineRule="auto"/>
    </w:pPr>
    <w:rPr>
      <w:rFonts w:ascii="Georgia" w:eastAsia="Georgia" w:hAnsi="Georgia" w:cs="Times New Roman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B7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2015-08-22T18:00:00Z</dcterms:created>
  <dcterms:modified xsi:type="dcterms:W3CDTF">2015-08-22T18:01:00Z</dcterms:modified>
</cp:coreProperties>
</file>